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04" w:rsidRPr="00443004" w:rsidRDefault="00443004" w:rsidP="00443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04">
        <w:rPr>
          <w:rFonts w:ascii="Times New Roman" w:hAnsi="Times New Roman" w:cs="Times New Roman"/>
          <w:b/>
          <w:sz w:val="24"/>
          <w:szCs w:val="24"/>
        </w:rPr>
        <w:t>Результаты внутренней оценки качества образования в МДОУ «Муниципаль</w:t>
      </w:r>
      <w:r w:rsidR="00C243C3">
        <w:rPr>
          <w:rFonts w:ascii="Times New Roman" w:hAnsi="Times New Roman" w:cs="Times New Roman"/>
          <w:b/>
          <w:sz w:val="24"/>
          <w:szCs w:val="24"/>
        </w:rPr>
        <w:t>ный детский сад «Рябинка» в 2023</w:t>
      </w:r>
      <w:r w:rsidRPr="004430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3004" w:rsidRPr="006D05C4" w:rsidRDefault="00443004" w:rsidP="004430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959"/>
        <w:gridCol w:w="2339"/>
        <w:gridCol w:w="2339"/>
        <w:gridCol w:w="3685"/>
        <w:gridCol w:w="1844"/>
        <w:gridCol w:w="1845"/>
        <w:gridCol w:w="2690"/>
      </w:tblGrid>
      <w:tr w:rsidR="00443004" w:rsidTr="006C58CC">
        <w:trPr>
          <w:trHeight w:val="270"/>
        </w:trPr>
        <w:tc>
          <w:tcPr>
            <w:tcW w:w="959" w:type="dxa"/>
            <w:vMerge w:val="restart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качества </w:t>
            </w:r>
          </w:p>
        </w:tc>
        <w:tc>
          <w:tcPr>
            <w:tcW w:w="2339" w:type="dxa"/>
            <w:vMerge w:val="restart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38">
              <w:rPr>
                <w:rFonts w:ascii="Times New Roman" w:hAnsi="Times New Roman" w:cs="Times New Roman"/>
                <w:sz w:val="24"/>
                <w:szCs w:val="24"/>
              </w:rPr>
              <w:t>группы показателей</w:t>
            </w:r>
          </w:p>
        </w:tc>
        <w:tc>
          <w:tcPr>
            <w:tcW w:w="10064" w:type="dxa"/>
            <w:gridSpan w:val="4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43004" w:rsidTr="006C58CC">
        <w:trPr>
          <w:trHeight w:val="135"/>
        </w:trPr>
        <w:tc>
          <w:tcPr>
            <w:tcW w:w="95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Самооценка педагогов</w:t>
            </w:r>
          </w:p>
        </w:tc>
        <w:tc>
          <w:tcPr>
            <w:tcW w:w="3689" w:type="dxa"/>
            <w:gridSpan w:val="2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690" w:type="dxa"/>
            <w:vMerge w:val="restart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родителей (НОКО)</w:t>
            </w:r>
          </w:p>
        </w:tc>
      </w:tr>
      <w:tr w:rsidR="00443004" w:rsidTr="006C58CC">
        <w:trPr>
          <w:trHeight w:val="135"/>
        </w:trPr>
        <w:tc>
          <w:tcPr>
            <w:tcW w:w="95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группы</w:t>
            </w:r>
          </w:p>
        </w:tc>
        <w:tc>
          <w:tcPr>
            <w:tcW w:w="1845" w:type="dxa"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2690" w:type="dxa"/>
            <w:vMerge/>
          </w:tcPr>
          <w:p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:rsidTr="006C58CC"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:rsidTr="006C58CC">
        <w:tc>
          <w:tcPr>
            <w:tcW w:w="959" w:type="dxa"/>
            <w:vMerge w:val="restart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Социально-коммуникативное развитие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5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845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5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5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5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690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Рабочая нагрузка и условия труда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3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0" w:type="dxa"/>
            <w:vMerge w:val="restart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:rsidTr="006C58CC">
        <w:trPr>
          <w:trHeight w:val="40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405"/>
        </w:trPr>
        <w:tc>
          <w:tcPr>
            <w:tcW w:w="95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0" w:type="dxa"/>
            <w:vMerge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:rsidTr="006C58CC">
        <w:trPr>
          <w:trHeight w:val="162"/>
        </w:trPr>
        <w:tc>
          <w:tcPr>
            <w:tcW w:w="95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2339" w:type="dxa"/>
          </w:tcPr>
          <w:p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44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45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690" w:type="dxa"/>
          </w:tcPr>
          <w:p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</w:tbl>
    <w:p w:rsidR="00443004" w:rsidRPr="00F03C06" w:rsidRDefault="00443004" w:rsidP="004430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D99" w:rsidRDefault="00F21D99"/>
    <w:sectPr w:rsidR="00F21D99" w:rsidSect="006D0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004"/>
    <w:rsid w:val="001B5C6D"/>
    <w:rsid w:val="002B0370"/>
    <w:rsid w:val="003C75E2"/>
    <w:rsid w:val="00443004"/>
    <w:rsid w:val="00614895"/>
    <w:rsid w:val="008C597F"/>
    <w:rsid w:val="00C243C3"/>
    <w:rsid w:val="00D70551"/>
    <w:rsid w:val="00F21D99"/>
    <w:rsid w:val="00F4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2022-06-23T12:08:00Z</dcterms:created>
  <dcterms:modified xsi:type="dcterms:W3CDTF">2023-09-14T12:03:00Z</dcterms:modified>
</cp:coreProperties>
</file>